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BEE" w:rsidRPr="00B61E4B" w:rsidRDefault="00B61E4B" w:rsidP="001C1E06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1E4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СОВЕТ ДЕПУТАТОВ </w:t>
      </w:r>
      <w:r w:rsidR="001E09E6">
        <w:rPr>
          <w:rFonts w:ascii="Times New Roman" w:hAnsi="Times New Roman" w:cs="Times New Roman"/>
          <w:i w:val="0"/>
          <w:color w:val="auto"/>
          <w:sz w:val="28"/>
          <w:szCs w:val="28"/>
        </w:rPr>
        <w:t>РОЖДЕСТВЕНСКОГО</w:t>
      </w:r>
      <w:r w:rsidRPr="00B61E4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СЕЛЬСОВЕТА</w:t>
      </w:r>
    </w:p>
    <w:p w:rsidR="00461150" w:rsidRDefault="00782BEE" w:rsidP="001C1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2BEE">
        <w:rPr>
          <w:rFonts w:ascii="Times New Roman" w:hAnsi="Times New Roman" w:cs="Times New Roman"/>
          <w:sz w:val="28"/>
          <w:szCs w:val="28"/>
        </w:rPr>
        <w:t>КУПИНСКОГО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BE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82BEE" w:rsidRPr="00782BEE" w:rsidRDefault="00461150" w:rsidP="001C1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361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82BEE" w:rsidRPr="00782BEE" w:rsidRDefault="00782BEE" w:rsidP="001C1E06">
      <w:pPr>
        <w:spacing w:after="0" w:line="240" w:lineRule="auto"/>
        <w:ind w:left="1416" w:hanging="12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BEE" w:rsidRPr="00782BEE" w:rsidRDefault="00782BEE" w:rsidP="001C1E06">
      <w:pPr>
        <w:spacing w:after="0" w:line="240" w:lineRule="auto"/>
        <w:ind w:left="1416" w:hanging="1236"/>
        <w:jc w:val="center"/>
        <w:rPr>
          <w:rFonts w:ascii="Times New Roman" w:hAnsi="Times New Roman" w:cs="Times New Roman"/>
          <w:sz w:val="28"/>
          <w:szCs w:val="28"/>
        </w:rPr>
      </w:pPr>
      <w:r w:rsidRPr="00782BEE">
        <w:rPr>
          <w:rFonts w:ascii="Times New Roman" w:hAnsi="Times New Roman" w:cs="Times New Roman"/>
          <w:sz w:val="28"/>
          <w:szCs w:val="28"/>
        </w:rPr>
        <w:t>РЕШЕНИЕ</w:t>
      </w:r>
    </w:p>
    <w:p w:rsidR="0049732B" w:rsidRPr="009C70D8" w:rsidRDefault="0034097C" w:rsidP="001C1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двадцатой</w:t>
      </w:r>
      <w:r w:rsidR="0049732B" w:rsidRPr="009C70D8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782BEE" w:rsidRPr="00782BEE" w:rsidRDefault="00782BEE" w:rsidP="001C1E06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BEE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782BEE" w:rsidRDefault="0049732B" w:rsidP="001C1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1E09E6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520A4E" w:rsidRPr="003517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A418F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B61635" w:rsidRPr="003517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84659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82BEE" w:rsidRPr="00351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  <w:r w:rsidR="00B61635" w:rsidRPr="00351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782BEE" w:rsidRPr="00351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49609B" w:rsidRPr="00351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782BEE" w:rsidRPr="00351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№</w:t>
      </w:r>
      <w:r w:rsidR="00184659">
        <w:rPr>
          <w:rFonts w:ascii="Times New Roman" w:hAnsi="Times New Roman" w:cs="Times New Roman"/>
          <w:sz w:val="28"/>
          <w:szCs w:val="28"/>
        </w:rPr>
        <w:t xml:space="preserve"> </w:t>
      </w:r>
      <w:r w:rsidR="0034097C">
        <w:rPr>
          <w:rFonts w:ascii="Times New Roman" w:hAnsi="Times New Roman" w:cs="Times New Roman"/>
          <w:sz w:val="28"/>
          <w:szCs w:val="28"/>
        </w:rPr>
        <w:t>84</w:t>
      </w:r>
      <w:bookmarkStart w:id="0" w:name="_GoBack"/>
      <w:bookmarkEnd w:id="0"/>
    </w:p>
    <w:p w:rsidR="00461150" w:rsidRPr="00782BEE" w:rsidRDefault="00461150" w:rsidP="001C1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732B" w:rsidRDefault="00461150" w:rsidP="001C1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11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решение Совета депутатов от </w:t>
      </w:r>
      <w:r w:rsidR="001E09E6">
        <w:rPr>
          <w:rFonts w:ascii="Times New Roman" w:hAnsi="Times New Roman" w:cs="Times New Roman"/>
          <w:b/>
          <w:color w:val="000000"/>
          <w:sz w:val="28"/>
          <w:szCs w:val="28"/>
        </w:rPr>
        <w:t>15</w:t>
      </w:r>
      <w:r w:rsidR="00094C85">
        <w:rPr>
          <w:rFonts w:ascii="Times New Roman" w:hAnsi="Times New Roman" w:cs="Times New Roman"/>
          <w:b/>
          <w:color w:val="000000"/>
          <w:sz w:val="28"/>
          <w:szCs w:val="28"/>
        </w:rPr>
        <w:t>.0</w:t>
      </w:r>
      <w:r w:rsidR="001E09E6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94C85">
        <w:rPr>
          <w:rFonts w:ascii="Times New Roman" w:hAnsi="Times New Roman" w:cs="Times New Roman"/>
          <w:b/>
          <w:color w:val="000000"/>
          <w:sz w:val="28"/>
          <w:szCs w:val="28"/>
        </w:rPr>
        <w:t>.202</w:t>
      </w:r>
      <w:r w:rsidR="00BA418F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94C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</w:t>
      </w:r>
      <w:r w:rsidR="001E09E6">
        <w:rPr>
          <w:rFonts w:ascii="Times New Roman" w:hAnsi="Times New Roman" w:cs="Times New Roman"/>
          <w:b/>
          <w:color w:val="000000"/>
          <w:sz w:val="28"/>
          <w:szCs w:val="28"/>
        </w:rPr>
        <w:t>76</w:t>
      </w:r>
    </w:p>
    <w:p w:rsidR="00782BEE" w:rsidRPr="00094C85" w:rsidRDefault="00461150" w:rsidP="00094C85">
      <w:pPr>
        <w:pStyle w:val="aa"/>
        <w:jc w:val="center"/>
        <w:rPr>
          <w:b/>
          <w:sz w:val="28"/>
          <w:szCs w:val="28"/>
        </w:rPr>
      </w:pPr>
      <w:r w:rsidRPr="00461150">
        <w:rPr>
          <w:b/>
          <w:color w:val="000000"/>
          <w:sz w:val="28"/>
          <w:szCs w:val="28"/>
        </w:rPr>
        <w:t xml:space="preserve"> </w:t>
      </w:r>
      <w:r w:rsidR="0049732B">
        <w:rPr>
          <w:b/>
          <w:color w:val="000000"/>
          <w:sz w:val="28"/>
          <w:szCs w:val="28"/>
        </w:rPr>
        <w:t>"</w:t>
      </w:r>
      <w:r w:rsidR="00094C85" w:rsidRPr="002C3CA6">
        <w:rPr>
          <w:b/>
          <w:sz w:val="28"/>
          <w:szCs w:val="28"/>
        </w:rPr>
        <w:t xml:space="preserve">Об утверждении </w:t>
      </w:r>
      <w:r w:rsidR="00BA418F">
        <w:rPr>
          <w:b/>
          <w:sz w:val="28"/>
          <w:szCs w:val="28"/>
        </w:rPr>
        <w:t xml:space="preserve">Правил благоустройства и содержания </w:t>
      </w:r>
      <w:r w:rsidR="00094C85" w:rsidRPr="002C3CA6">
        <w:rPr>
          <w:b/>
          <w:sz w:val="28"/>
          <w:szCs w:val="28"/>
        </w:rPr>
        <w:t xml:space="preserve">территории </w:t>
      </w:r>
      <w:r w:rsidR="001E09E6">
        <w:rPr>
          <w:b/>
          <w:sz w:val="28"/>
          <w:szCs w:val="28"/>
        </w:rPr>
        <w:t>Рождественского</w:t>
      </w:r>
      <w:r w:rsidR="00094C85" w:rsidRPr="002C3CA6">
        <w:rPr>
          <w:b/>
          <w:sz w:val="28"/>
          <w:szCs w:val="28"/>
        </w:rPr>
        <w:t xml:space="preserve"> сельсовета </w:t>
      </w:r>
      <w:proofErr w:type="spellStart"/>
      <w:r w:rsidR="00094C85" w:rsidRPr="002C3CA6">
        <w:rPr>
          <w:b/>
          <w:sz w:val="28"/>
          <w:szCs w:val="28"/>
        </w:rPr>
        <w:t>Купинского</w:t>
      </w:r>
      <w:proofErr w:type="spellEnd"/>
      <w:r w:rsidR="00094C85" w:rsidRPr="002C3CA6">
        <w:rPr>
          <w:b/>
          <w:sz w:val="28"/>
          <w:szCs w:val="28"/>
        </w:rPr>
        <w:t xml:space="preserve"> района Новосибирской области</w:t>
      </w:r>
      <w:r w:rsidR="0049732B">
        <w:rPr>
          <w:rFonts w:eastAsia="Calibri"/>
          <w:b/>
          <w:bCs/>
          <w:sz w:val="28"/>
          <w:szCs w:val="28"/>
          <w:lang w:eastAsia="en-US"/>
        </w:rPr>
        <w:t>"</w:t>
      </w:r>
    </w:p>
    <w:p w:rsidR="00782BEE" w:rsidRPr="00635120" w:rsidRDefault="00782BEE" w:rsidP="00782BEE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49732B" w:rsidRDefault="00782BEE" w:rsidP="004973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120">
        <w:rPr>
          <w:rFonts w:ascii="Times New Roman" w:hAnsi="Times New Roman" w:cs="Times New Roman"/>
          <w:sz w:val="32"/>
          <w:szCs w:val="28"/>
        </w:rPr>
        <w:tab/>
      </w:r>
      <w:r w:rsidR="0049732B" w:rsidRPr="008E00EE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49732B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49732B" w:rsidRPr="008E00EE">
        <w:rPr>
          <w:rFonts w:ascii="Times New Roman" w:eastAsia="Times New Roman" w:hAnsi="Times New Roman" w:cs="Times New Roman"/>
          <w:sz w:val="28"/>
          <w:szCs w:val="28"/>
        </w:rPr>
        <w:t xml:space="preserve">от 06.10.2003 </w:t>
      </w:r>
      <w:r w:rsidR="0049732B">
        <w:rPr>
          <w:rFonts w:ascii="Times New Roman" w:eastAsia="Times New Roman" w:hAnsi="Times New Roman" w:cs="Times New Roman"/>
          <w:sz w:val="28"/>
          <w:szCs w:val="28"/>
        </w:rPr>
        <w:t>№ 131-ФЗ</w:t>
      </w:r>
      <w:r w:rsidR="0049732B" w:rsidRPr="008E00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732B">
        <w:rPr>
          <w:rFonts w:ascii="Times New Roman" w:eastAsia="Times New Roman" w:hAnsi="Times New Roman" w:cs="Times New Roman"/>
          <w:sz w:val="28"/>
          <w:szCs w:val="28"/>
        </w:rPr>
        <w:t>"</w:t>
      </w:r>
      <w:r w:rsidR="0049732B" w:rsidRPr="008E00EE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9732B">
        <w:rPr>
          <w:rFonts w:ascii="Times New Roman" w:eastAsia="Times New Roman" w:hAnsi="Times New Roman" w:cs="Times New Roman"/>
          <w:sz w:val="28"/>
          <w:szCs w:val="28"/>
        </w:rPr>
        <w:t>"</w:t>
      </w:r>
      <w:r w:rsidR="0049732B" w:rsidRPr="008E00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9732B">
        <w:rPr>
          <w:rFonts w:ascii="Times New Roman" w:eastAsia="Times New Roman" w:hAnsi="Times New Roman" w:cs="Times New Roman"/>
          <w:sz w:val="28"/>
          <w:szCs w:val="28"/>
        </w:rPr>
        <w:t xml:space="preserve">Уставом </w:t>
      </w:r>
      <w:r w:rsidR="001E09E6"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="0049732B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9732B" w:rsidRPr="004973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9732B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="0049732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 w:rsidR="001E09E6"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="0049732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9732B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="0049732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82BEE" w:rsidRDefault="00461150" w:rsidP="0049732B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782BEE" w:rsidRPr="00782BEE">
        <w:rPr>
          <w:rFonts w:ascii="Times New Roman" w:hAnsi="Times New Roman" w:cs="Times New Roman"/>
          <w:bCs/>
          <w:color w:val="000000"/>
          <w:sz w:val="28"/>
          <w:szCs w:val="28"/>
        </w:rPr>
        <w:t>РЕШИЛ:</w:t>
      </w:r>
    </w:p>
    <w:p w:rsidR="00635120" w:rsidRPr="00BA418F" w:rsidRDefault="00A70A5A" w:rsidP="00BA418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635120" w:rsidRPr="006351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Внести в Решение сессии Совета депутатов </w:t>
      </w:r>
      <w:r w:rsidR="001E09E6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Рождественского</w:t>
      </w:r>
      <w:r w:rsidR="00635120" w:rsidRPr="006351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1E09E6">
        <w:rPr>
          <w:rFonts w:ascii="Times New Roman" w:eastAsia="Times New Roman" w:hAnsi="Times New Roman" w:cs="Times New Roman"/>
          <w:color w:val="000000"/>
          <w:sz w:val="28"/>
          <w:szCs w:val="28"/>
        </w:rPr>
        <w:t>от 15.07.2022 № 76</w:t>
      </w:r>
      <w:r w:rsidR="00BA418F"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"Об утверждении Правил благоустройства и содержания территории </w:t>
      </w:r>
      <w:r w:rsidR="001E09E6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Рождественского</w:t>
      </w:r>
      <w:r w:rsidR="00BA418F"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BA418F"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="00BA418F"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BA418F" w:rsidRPr="00BA41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</w:t>
      </w:r>
      <w:r w:rsidR="00094C85"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5120" w:rsidRPr="00635120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094C85" w:rsidRDefault="00094C85" w:rsidP="00094C8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512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6351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 21 Правил изложить следующей редакции:</w:t>
      </w:r>
    </w:p>
    <w:p w:rsidR="00BA418F" w:rsidRDefault="00BA418F" w:rsidP="00BA418F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"21.</w:t>
      </w:r>
      <w:r w:rsidRPr="00BA418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4"/>
        </w:rPr>
        <w:t>Порядок определения границ прилегающих территорий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21.1. </w:t>
      </w: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21.2.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Границы прилегающей территории определяются настоящими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равилами.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21.3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.  Границы прилегающей территории определяются в метрах от внутренней части границ прилегающей территории до внешней части границ прилегающей территории, при этом по каждой стороне периметра граница устанавливается индивидуально, в следующем порядке: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в случае, если жилой дом расположен на земельном участке, который образован, – по границам земельного участка, на котором расположен данный жилой дом;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по границам земельного участка, на котором расположен многоквартирный дом;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 образован, –   10 метров;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 4) для отдельно стоящих нежилых зданий, строений, сооружений (в том числе для нестационарных торговых объектов, нестационарных объектов, используемых для оказания услуг общественного питания, бытовых и иных услуг):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10 метров;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б) в случае размещения нежилых зданий, строений, сооружений рядом с автомобильной дорогой  при отсутствии тротуара  границы прилегающей территории определяется до границы полосы отвода автомобильной дороги – и составляет 10 метров, а в случае наличия вдоль дорог тротуаров – до края   тротуаров -    10 метров;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21.4. </w:t>
      </w: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</w:t>
      </w:r>
      <w:proofErr w:type="gramEnd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 заключается по инициативе и на основании письменного заявления правообладателя объекта в администрацию (далее -  уполномоченный орган).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4) адрес и назначение объектов; 5)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обоснование </w:t>
      </w: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. С заявлением представляются следующие документы: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1) документы, подтверждающие право собственности на объекты;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2) документы, подтверждающие полномочия представителя заявителя (в случае, если интересы заявителя представляет его представитель).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Критериями для принятия уполномоченным органом решения об изменении границ прилегающих территорий являются: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2) социально-экономические и физические возможности правообладателей зданий строений, сооружений, земельных участков;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3) наличие в границах прилегающей территории линейных объектов.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является совещательным органом, созданным уполномоченным органом  для предварительного рассмотрения вопросов и подготовки предложений, связанных с изменением границ прилегающих территорий объектов.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 комиссии и порядок ее деятельности утверждаются постановлением уполномоченного органа.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Соглашения, подписанный должностным лицом уполномоченного органа, или ув</w:t>
      </w:r>
      <w:r w:rsidR="0034097C">
        <w:rPr>
          <w:rFonts w:ascii="Times New Roman" w:eastAsia="Times New Roman" w:hAnsi="Times New Roman" w:cs="Times New Roman"/>
          <w:color w:val="000000"/>
          <w:sz w:val="28"/>
          <w:szCs w:val="28"/>
        </w:rPr>
        <w:t>едомление об отказе в заключение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 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.5.   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территорий.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.6.  В перечень видов работ по содержанию прилегающих территорий  включается: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содержание покрытия прилегающей территории в летний и зимний периоды, в том числе:</w:t>
      </w:r>
      <w:proofErr w:type="gramEnd"/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очистку и подметание прилегающей территории;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мойку прилегающей территории;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посыпку и обработку прилегающей территории </w:t>
      </w:r>
      <w:proofErr w:type="spell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противогололедными</w:t>
      </w:r>
      <w:proofErr w:type="spellEnd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средствами;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укладку свежевыпавшего снега в валы или кучи;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текущий ремонт;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б) содержание газонов, в том числе: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прочесывание поверхности железными граблями;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покос травостоя;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сгребание и уборку скошенной травы и листвы;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очистку от мусора;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полив;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в) содержание деревьев и кустарников, в том числе: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обрезку сухих сучьев и мелкой суши;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сбор срезанных ветвей;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прополку и рыхление приствольных лунок;</w:t>
      </w:r>
    </w:p>
    <w:p w:rsidR="00BA418F" w:rsidRPr="00BA418F" w:rsidRDefault="00BA418F" w:rsidP="00BA41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полив в приствольные лунки</w:t>
      </w:r>
      <w:proofErr w:type="gramStart"/>
      <w:r w:rsidRPr="00BA418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gramEnd"/>
    </w:p>
    <w:p w:rsidR="004502EB" w:rsidRDefault="004502EB" w:rsidP="0030260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09E6" w:rsidRPr="001E09E6" w:rsidRDefault="001E09E6" w:rsidP="001E0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9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1E09E6">
        <w:rPr>
          <w:rFonts w:ascii="Times New Roman" w:eastAsia="Times New Roman" w:hAnsi="Times New Roman" w:cs="Times New Roman"/>
          <w:sz w:val="28"/>
          <w:szCs w:val="28"/>
        </w:rPr>
        <w:t>Решение  опубликовать  в  местных  СМИ  газете  «ВЕСТНИК»  и разместить на сайте администрации Рождественского сельсовета</w:t>
      </w:r>
    </w:p>
    <w:p w:rsidR="001E09E6" w:rsidRPr="001E09E6" w:rsidRDefault="001E09E6" w:rsidP="001E0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9E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E09E6" w:rsidRPr="001E09E6" w:rsidRDefault="001E09E6" w:rsidP="001E0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9E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E09E6" w:rsidRPr="001E09E6" w:rsidRDefault="001E09E6" w:rsidP="001E0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9E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1E09E6" w:rsidRPr="001E09E6" w:rsidTr="00736740">
        <w:tc>
          <w:tcPr>
            <w:tcW w:w="4644" w:type="dxa"/>
          </w:tcPr>
          <w:p w:rsidR="001E09E6" w:rsidRPr="001E09E6" w:rsidRDefault="001E09E6" w:rsidP="001E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9E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Рождественского сельсовета</w:t>
            </w:r>
          </w:p>
          <w:p w:rsidR="001E09E6" w:rsidRPr="001E09E6" w:rsidRDefault="001E09E6" w:rsidP="001E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09E6" w:rsidRPr="001E09E6" w:rsidRDefault="001E09E6" w:rsidP="001E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09E6" w:rsidRPr="001E09E6" w:rsidRDefault="001E09E6" w:rsidP="001E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9E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С.В. Колосов</w:t>
            </w:r>
          </w:p>
        </w:tc>
        <w:tc>
          <w:tcPr>
            <w:tcW w:w="5245" w:type="dxa"/>
          </w:tcPr>
          <w:p w:rsidR="001E09E6" w:rsidRPr="001E09E6" w:rsidRDefault="001E09E6" w:rsidP="001E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Председатель Совета депутатов  </w:t>
            </w:r>
          </w:p>
          <w:p w:rsidR="001E09E6" w:rsidRPr="001E09E6" w:rsidRDefault="001E09E6" w:rsidP="001E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Рождественского сельсовета</w:t>
            </w:r>
          </w:p>
          <w:p w:rsidR="001E09E6" w:rsidRPr="001E09E6" w:rsidRDefault="001E09E6" w:rsidP="001E0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___________</w:t>
            </w:r>
            <w:proofErr w:type="spellStart"/>
            <w:r w:rsidRPr="001E09E6">
              <w:rPr>
                <w:rFonts w:ascii="Times New Roman" w:eastAsia="Times New Roman" w:hAnsi="Times New Roman" w:cs="Times New Roman"/>
                <w:sz w:val="28"/>
                <w:szCs w:val="28"/>
              </w:rPr>
              <w:t>Н.А.Зайцева</w:t>
            </w:r>
            <w:proofErr w:type="spellEnd"/>
          </w:p>
        </w:tc>
      </w:tr>
    </w:tbl>
    <w:p w:rsidR="00382D1D" w:rsidRPr="00302604" w:rsidRDefault="00382D1D" w:rsidP="00D5453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82D1D" w:rsidRPr="00302604" w:rsidSect="0085081F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C5D"/>
    <w:multiLevelType w:val="multilevel"/>
    <w:tmpl w:val="3410B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DE4C49"/>
    <w:multiLevelType w:val="multilevel"/>
    <w:tmpl w:val="BF526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2BEE"/>
    <w:rsid w:val="000128BF"/>
    <w:rsid w:val="00017CB1"/>
    <w:rsid w:val="00063480"/>
    <w:rsid w:val="00070CAA"/>
    <w:rsid w:val="00094C85"/>
    <w:rsid w:val="000C320C"/>
    <w:rsid w:val="00184659"/>
    <w:rsid w:val="001B3AB9"/>
    <w:rsid w:val="001C1E06"/>
    <w:rsid w:val="001C4A91"/>
    <w:rsid w:val="001E09E6"/>
    <w:rsid w:val="002554D7"/>
    <w:rsid w:val="00256E84"/>
    <w:rsid w:val="00290193"/>
    <w:rsid w:val="002B0D59"/>
    <w:rsid w:val="002D5799"/>
    <w:rsid w:val="00302604"/>
    <w:rsid w:val="0034097C"/>
    <w:rsid w:val="003438B5"/>
    <w:rsid w:val="00351763"/>
    <w:rsid w:val="00382D1D"/>
    <w:rsid w:val="003A0323"/>
    <w:rsid w:val="003A4443"/>
    <w:rsid w:val="003A7FAA"/>
    <w:rsid w:val="003D3CF4"/>
    <w:rsid w:val="00414F21"/>
    <w:rsid w:val="004421B2"/>
    <w:rsid w:val="004502EB"/>
    <w:rsid w:val="00461150"/>
    <w:rsid w:val="0049609B"/>
    <w:rsid w:val="0049732B"/>
    <w:rsid w:val="004A4122"/>
    <w:rsid w:val="004A5EE9"/>
    <w:rsid w:val="004B68E4"/>
    <w:rsid w:val="004D6D73"/>
    <w:rsid w:val="004E655C"/>
    <w:rsid w:val="004E76FA"/>
    <w:rsid w:val="004F23CB"/>
    <w:rsid w:val="004F749A"/>
    <w:rsid w:val="00520A4E"/>
    <w:rsid w:val="00520CFE"/>
    <w:rsid w:val="00546708"/>
    <w:rsid w:val="00582C82"/>
    <w:rsid w:val="005A0361"/>
    <w:rsid w:val="005B0B4C"/>
    <w:rsid w:val="005E13F5"/>
    <w:rsid w:val="00635120"/>
    <w:rsid w:val="006353F1"/>
    <w:rsid w:val="00674E3A"/>
    <w:rsid w:val="00676730"/>
    <w:rsid w:val="00782BEE"/>
    <w:rsid w:val="0079390D"/>
    <w:rsid w:val="00793B6B"/>
    <w:rsid w:val="007B2E6B"/>
    <w:rsid w:val="007C44B0"/>
    <w:rsid w:val="007E3EDA"/>
    <w:rsid w:val="0084372E"/>
    <w:rsid w:val="0085081F"/>
    <w:rsid w:val="008D5743"/>
    <w:rsid w:val="00996308"/>
    <w:rsid w:val="009A6CB8"/>
    <w:rsid w:val="00A47CC3"/>
    <w:rsid w:val="00A52369"/>
    <w:rsid w:val="00A70A5A"/>
    <w:rsid w:val="00AE0CAA"/>
    <w:rsid w:val="00B52293"/>
    <w:rsid w:val="00B61635"/>
    <w:rsid w:val="00B61E4B"/>
    <w:rsid w:val="00B81604"/>
    <w:rsid w:val="00BA418F"/>
    <w:rsid w:val="00BD1A56"/>
    <w:rsid w:val="00BF63EA"/>
    <w:rsid w:val="00C16444"/>
    <w:rsid w:val="00C240CC"/>
    <w:rsid w:val="00CA1E35"/>
    <w:rsid w:val="00CA5DD0"/>
    <w:rsid w:val="00CE5315"/>
    <w:rsid w:val="00D15011"/>
    <w:rsid w:val="00D33348"/>
    <w:rsid w:val="00D5453E"/>
    <w:rsid w:val="00D738C1"/>
    <w:rsid w:val="00E55A30"/>
    <w:rsid w:val="00E561AF"/>
    <w:rsid w:val="00EC2C04"/>
    <w:rsid w:val="00EC6322"/>
    <w:rsid w:val="00F16AF8"/>
    <w:rsid w:val="00F34963"/>
    <w:rsid w:val="00F8367B"/>
    <w:rsid w:val="00F9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82BE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82BEE"/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rsid w:val="00782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link w:val="a7"/>
    <w:uiPriority w:val="11"/>
    <w:qFormat/>
    <w:rsid w:val="00793B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93B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1E3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94C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2022-11-16T03:01:00Z</cp:lastPrinted>
  <dcterms:created xsi:type="dcterms:W3CDTF">2014-10-17T05:30:00Z</dcterms:created>
  <dcterms:modified xsi:type="dcterms:W3CDTF">2022-11-16T03:03:00Z</dcterms:modified>
</cp:coreProperties>
</file>